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940" w:rsidRPr="00450940" w:rsidRDefault="00465CE8" w:rsidP="00465CE8">
      <w:pPr>
        <w:tabs>
          <w:tab w:val="left" w:pos="4815"/>
        </w:tabs>
        <w:jc w:val="center"/>
        <w:rPr>
          <w:rFonts w:ascii="Times New Roman" w:hAnsi="Times New Roman" w:cs="Times New Roman"/>
          <w:b/>
          <w:i/>
          <w:color w:val="080DDC"/>
          <w:sz w:val="44"/>
          <w:szCs w:val="44"/>
          <w:lang w:val="kk-KZ"/>
        </w:rPr>
      </w:pPr>
      <w:r w:rsidRPr="00450940">
        <w:rPr>
          <w:rFonts w:ascii="Times New Roman" w:hAnsi="Times New Roman" w:cs="Times New Roman"/>
          <w:b/>
          <w:i/>
          <w:color w:val="080DDC"/>
          <w:sz w:val="44"/>
          <w:szCs w:val="44"/>
          <w:lang w:val="kk-KZ"/>
        </w:rPr>
        <w:t>Ата-аналарға арналған кеңес беру пункті кабинеті</w:t>
      </w:r>
    </w:p>
    <w:p w:rsidR="00465CE8" w:rsidRPr="00450940" w:rsidRDefault="00450940" w:rsidP="00450940">
      <w:pPr>
        <w:tabs>
          <w:tab w:val="left" w:pos="4815"/>
        </w:tabs>
        <w:rPr>
          <w:rFonts w:ascii="Times New Roman" w:hAnsi="Times New Roman" w:cs="Times New Roman"/>
          <w:b/>
          <w:i/>
          <w:color w:val="2E74B5" w:themeColor="accent1" w:themeShade="BF"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i/>
          <w:color w:val="2E74B5" w:themeColor="accent1" w:themeShade="BF"/>
          <w:sz w:val="44"/>
          <w:szCs w:val="44"/>
          <w:lang w:val="kk-KZ"/>
        </w:rPr>
        <w:t xml:space="preserve">         </w:t>
      </w:r>
      <w:r w:rsidRPr="00BF2BAF">
        <w:rPr>
          <w:rFonts w:ascii="Times New Roman" w:hAnsi="Times New Roman" w:cs="Times New Roman"/>
          <w:noProof/>
          <w:color w:val="FF0000"/>
          <w:sz w:val="28"/>
          <w:szCs w:val="28"/>
          <w:lang w:val="en-US"/>
        </w:rPr>
        <w:drawing>
          <wp:inline distT="0" distB="0" distL="0" distR="0" wp14:anchorId="12A16F10" wp14:editId="562E7CC5">
            <wp:extent cx="1466850" cy="1390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668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t xml:space="preserve">                              </w:t>
      </w:r>
      <w:r w:rsidR="005D1A8D">
        <w:rPr>
          <w:rFonts w:ascii="Times New Roman" w:hAnsi="Times New Roman" w:cs="Times New Roman"/>
          <w:b/>
          <w:i/>
          <w:noProof/>
          <w:color w:val="1F4E79" w:themeColor="accent1" w:themeShade="80"/>
          <w:sz w:val="28"/>
          <w:szCs w:val="28"/>
          <w:lang w:eastAsia="ru-RU"/>
        </w:rPr>
        <w:drawing>
          <wp:inline distT="0" distB="0" distL="0" distR="0" wp14:anchorId="4EF7B058">
            <wp:extent cx="6000750" cy="191643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91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5CE8" w:rsidRPr="00450940" w:rsidRDefault="00465CE8" w:rsidP="00465CE8">
      <w:pPr>
        <w:tabs>
          <w:tab w:val="left" w:pos="4815"/>
        </w:tabs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50940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   </w:t>
      </w:r>
      <w:r w:rsidRPr="00450940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                  </w:t>
      </w:r>
      <w:r w:rsidRPr="00450940">
        <w:rPr>
          <w:rFonts w:ascii="Times New Roman" w:hAnsi="Times New Roman" w:cs="Times New Roman"/>
          <w:color w:val="FF0000"/>
          <w:sz w:val="32"/>
          <w:szCs w:val="32"/>
          <w:lang w:val="kk-KZ"/>
        </w:rPr>
        <w:t>Ата-аналарға арналған кеңес беру</w:t>
      </w:r>
      <w:bookmarkStart w:id="0" w:name="_GoBack"/>
      <w:bookmarkEnd w:id="0"/>
    </w:p>
    <w:p w:rsidR="00465CE8" w:rsidRPr="00450940" w:rsidRDefault="00465CE8" w:rsidP="00465CE8">
      <w:pPr>
        <w:tabs>
          <w:tab w:val="left" w:pos="4815"/>
        </w:tabs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450940">
        <w:rPr>
          <w:rFonts w:ascii="Times New Roman" w:hAnsi="Times New Roman" w:cs="Times New Roman"/>
          <w:color w:val="FF0000"/>
          <w:sz w:val="32"/>
          <w:szCs w:val="32"/>
          <w:lang w:val="kk-KZ"/>
        </w:rPr>
        <w:t xml:space="preserve">                                 пункті кабинеті</w:t>
      </w:r>
    </w:p>
    <w:p w:rsidR="00465CE8" w:rsidRPr="00450940" w:rsidRDefault="00465CE8" w:rsidP="00465CE8">
      <w:pPr>
        <w:pStyle w:val="a3"/>
        <w:numPr>
          <w:ilvl w:val="0"/>
          <w:numId w:val="2"/>
        </w:numPr>
        <w:tabs>
          <w:tab w:val="left" w:pos="4815"/>
        </w:tabs>
        <w:rPr>
          <w:rFonts w:ascii="Times New Roman" w:hAnsi="Times New Roman" w:cs="Times New Roman"/>
          <w:b/>
          <w:color w:val="080DDC"/>
          <w:sz w:val="28"/>
          <w:szCs w:val="28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>Мемлекеттік білім беру ұйымдарының ата-аналарына  педагогиккалық-психологиялық мәселелер бойынша консултация береді, психологиялық көмек көрсетеді</w:t>
      </w:r>
    </w:p>
    <w:p w:rsidR="00465CE8" w:rsidRPr="00450940" w:rsidRDefault="00465CE8" w:rsidP="00465CE8">
      <w:pPr>
        <w:pStyle w:val="a3"/>
        <w:numPr>
          <w:ilvl w:val="0"/>
          <w:numId w:val="2"/>
        </w:numPr>
        <w:tabs>
          <w:tab w:val="left" w:pos="4815"/>
        </w:tabs>
        <w:rPr>
          <w:rFonts w:ascii="Times New Roman" w:hAnsi="Times New Roman" w:cs="Times New Roman"/>
          <w:b/>
          <w:color w:val="080DDC"/>
          <w:sz w:val="28"/>
          <w:szCs w:val="28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>Кеңесті балабақшаның  білікті мамандары жүргізеді</w:t>
      </w:r>
    </w:p>
    <w:p w:rsidR="00465CE8" w:rsidRPr="00450940" w:rsidRDefault="00465CE8" w:rsidP="00473792">
      <w:pPr>
        <w:pStyle w:val="a3"/>
        <w:numPr>
          <w:ilvl w:val="0"/>
          <w:numId w:val="2"/>
        </w:numPr>
        <w:tabs>
          <w:tab w:val="left" w:pos="4815"/>
        </w:tabs>
        <w:ind w:left="1701" w:hanging="411"/>
        <w:rPr>
          <w:rFonts w:ascii="Times New Roman" w:hAnsi="Times New Roman" w:cs="Times New Roman"/>
          <w:b/>
          <w:color w:val="080DDC"/>
          <w:sz w:val="28"/>
          <w:szCs w:val="28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>Кеңес офлайн форматта жүргізіледі</w:t>
      </w:r>
    </w:p>
    <w:p w:rsidR="00465CE8" w:rsidRPr="00450940" w:rsidRDefault="00465CE8" w:rsidP="00465CE8">
      <w:pPr>
        <w:pStyle w:val="a3"/>
        <w:numPr>
          <w:ilvl w:val="0"/>
          <w:numId w:val="2"/>
        </w:numPr>
        <w:tabs>
          <w:tab w:val="left" w:pos="4815"/>
        </w:tabs>
        <w:rPr>
          <w:rFonts w:ascii="Times New Roman" w:hAnsi="Times New Roman" w:cs="Times New Roman"/>
          <w:b/>
          <w:color w:val="080DDC"/>
          <w:sz w:val="28"/>
          <w:szCs w:val="28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>Кеңес алдын ала жазылған тізімге сәйкес өткізу</w:t>
      </w:r>
    </w:p>
    <w:p w:rsidR="00465CE8" w:rsidRPr="00450940" w:rsidRDefault="00450940" w:rsidP="00450940">
      <w:pPr>
        <w:tabs>
          <w:tab w:val="left" w:pos="4815"/>
        </w:tabs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 xml:space="preserve">                            </w:t>
      </w:r>
      <w:r w:rsidR="00465CE8" w:rsidRPr="00450940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Қабылдау кестесі:</w:t>
      </w:r>
    </w:p>
    <w:p w:rsidR="00465CE8" w:rsidRPr="00450940" w:rsidRDefault="00465CE8" w:rsidP="00465CE8">
      <w:pPr>
        <w:pStyle w:val="a3"/>
        <w:tabs>
          <w:tab w:val="left" w:pos="4815"/>
        </w:tabs>
        <w:ind w:left="1650"/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>(Дүйсенбі-жұма күндері қабылдау жүргізіледі)</w:t>
      </w:r>
    </w:p>
    <w:p w:rsidR="00465CE8" w:rsidRPr="00450940" w:rsidRDefault="00465CE8" w:rsidP="00465CE8">
      <w:pPr>
        <w:pStyle w:val="a3"/>
        <w:tabs>
          <w:tab w:val="left" w:pos="4815"/>
        </w:tabs>
        <w:ind w:left="1650"/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</w:pPr>
    </w:p>
    <w:p w:rsidR="00173E06" w:rsidRPr="00450940" w:rsidRDefault="00173E06" w:rsidP="00173E06">
      <w:pPr>
        <w:pStyle w:val="a3"/>
        <w:tabs>
          <w:tab w:val="left" w:pos="4815"/>
        </w:tabs>
        <w:ind w:left="1650"/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>09:30-10:00                    13:00-13:30                15:00-15:30</w:t>
      </w:r>
    </w:p>
    <w:p w:rsidR="00173E06" w:rsidRPr="00450940" w:rsidRDefault="00173E06" w:rsidP="00465CE8">
      <w:pPr>
        <w:pStyle w:val="a3"/>
        <w:tabs>
          <w:tab w:val="left" w:pos="4815"/>
        </w:tabs>
        <w:ind w:left="1650"/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>10:00-10:30                    14:00-14:30                15:30-16:00</w:t>
      </w:r>
    </w:p>
    <w:p w:rsidR="00173E06" w:rsidRPr="00450940" w:rsidRDefault="00173E06" w:rsidP="00173E06">
      <w:pPr>
        <w:pStyle w:val="a3"/>
        <w:tabs>
          <w:tab w:val="left" w:pos="4815"/>
        </w:tabs>
        <w:ind w:left="1650"/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>11:00-11:30                    14:30-15:00</w:t>
      </w:r>
    </w:p>
    <w:p w:rsidR="00D42A42" w:rsidRPr="00450940" w:rsidRDefault="00B433F1" w:rsidP="00D42A42">
      <w:pPr>
        <w:pStyle w:val="a3"/>
        <w:tabs>
          <w:tab w:val="left" w:pos="4815"/>
        </w:tabs>
        <w:ind w:left="1650"/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 xml:space="preserve">                                    </w:t>
      </w:r>
    </w:p>
    <w:p w:rsidR="00465CE8" w:rsidRPr="00D42A42" w:rsidRDefault="00173E06" w:rsidP="00D42A42">
      <w:pPr>
        <w:pStyle w:val="a3"/>
        <w:tabs>
          <w:tab w:val="left" w:pos="4815"/>
        </w:tabs>
        <w:ind w:left="1650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kk-KZ"/>
        </w:rPr>
        <w:sectPr w:rsidR="00465CE8" w:rsidRPr="00D42A42" w:rsidSect="00F664D1">
          <w:pgSz w:w="16838" w:h="11906" w:orient="landscape"/>
          <w:pgMar w:top="426" w:right="1134" w:bottom="0" w:left="0" w:header="708" w:footer="708" w:gutter="0"/>
          <w:cols w:space="708"/>
          <w:docGrid w:linePitch="360"/>
        </w:sectPr>
      </w:pP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 xml:space="preserve"> Жұмыс күні  уақытында +7  (7172) 44-35-11  телефоны арқылы қосымша ақпарат алуға болады</w:t>
      </w:r>
      <w:r w:rsidRPr="00450940">
        <w:rPr>
          <w:rFonts w:ascii="Times New Roman" w:hAnsi="Times New Roman" w:cs="Times New Roman"/>
          <w:b/>
          <w:color w:val="080DDC"/>
          <w:sz w:val="24"/>
          <w:szCs w:val="24"/>
          <w:lang w:val="kk-KZ"/>
        </w:rPr>
        <w:tab/>
      </w:r>
      <w:r w:rsidRPr="00D42A42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kk-KZ"/>
        </w:rPr>
        <w:t xml:space="preserve">     </w:t>
      </w:r>
      <w:r w:rsidR="00B433F1" w:rsidRPr="00D42A42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kk-KZ"/>
        </w:rPr>
        <w:t xml:space="preserve">                                                                         </w:t>
      </w:r>
      <w:r w:rsidRPr="00D42A42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lang w:val="kk-KZ"/>
        </w:rPr>
        <w:t xml:space="preserve">           </w:t>
      </w:r>
      <w:r>
        <w:rPr>
          <w:noProof/>
          <w:lang w:eastAsia="ru-RU"/>
        </w:rPr>
        <w:drawing>
          <wp:inline distT="0" distB="0" distL="0" distR="0" wp14:anchorId="7537E497" wp14:editId="7C497AAD">
            <wp:extent cx="1038225" cy="742315"/>
            <wp:effectExtent l="0" t="0" r="9525" b="635"/>
            <wp:docPr id="3" name="Рисунок 3" descr="Календарь прививок для детей в 2019 го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лендарь прививок для детей в 2019 году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707" cy="77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C1" w:rsidRDefault="00465CE8" w:rsidP="00465CE8">
      <w:pPr>
        <w:ind w:left="-426" w:firstLine="426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lastRenderedPageBreak/>
        <w:t xml:space="preserve"> </w:t>
      </w:r>
      <w:r w:rsidR="009A4B21">
        <w:rPr>
          <w:noProof/>
        </w:rPr>
        <w:drawing>
          <wp:inline distT="0" distB="0" distL="0" distR="0">
            <wp:extent cx="2743200" cy="2438400"/>
            <wp:effectExtent l="0" t="0" r="0" b="0"/>
            <wp:docPr id="12762238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t xml:space="preserve">         </w:t>
      </w:r>
      <w:r w:rsidR="009A4B21">
        <w:rPr>
          <w:noProof/>
        </w:rPr>
        <w:drawing>
          <wp:inline distT="0" distB="0" distL="0" distR="0">
            <wp:extent cx="2790825" cy="2435225"/>
            <wp:effectExtent l="0" t="0" r="9525" b="3175"/>
            <wp:docPr id="24107693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43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B21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t xml:space="preserve">        </w:t>
      </w:r>
      <w:r w:rsidR="009A4B21">
        <w:rPr>
          <w:noProof/>
        </w:rPr>
        <w:drawing>
          <wp:inline distT="0" distB="0" distL="0" distR="0">
            <wp:extent cx="2476500" cy="2381250"/>
            <wp:effectExtent l="0" t="0" r="0" b="0"/>
            <wp:docPr id="15617160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B21" w:rsidRDefault="009A4B21" w:rsidP="00465CE8">
      <w:pPr>
        <w:ind w:left="-426" w:firstLine="426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790825" cy="1905000"/>
            <wp:effectExtent l="0" t="0" r="9525" b="0"/>
            <wp:docPr id="116642678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t xml:space="preserve">         </w:t>
      </w:r>
      <w:r w:rsidRPr="00166CD0">
        <w:rPr>
          <w:noProof/>
        </w:rPr>
        <w:drawing>
          <wp:inline distT="0" distB="0" distL="0" distR="0" wp14:anchorId="3D0EE85C" wp14:editId="7FF4D767">
            <wp:extent cx="2724150" cy="1952625"/>
            <wp:effectExtent l="0" t="0" r="0" b="9525"/>
            <wp:docPr id="16235276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52764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t xml:space="preserve"> </w:t>
      </w:r>
      <w:r>
        <w:rPr>
          <w:noProof/>
        </w:rPr>
        <w:drawing>
          <wp:inline distT="0" distB="0" distL="0" distR="0" wp14:anchorId="55CC70CF" wp14:editId="1B76D462">
            <wp:extent cx="2667000" cy="1933575"/>
            <wp:effectExtent l="0" t="0" r="0" b="9525"/>
            <wp:docPr id="2218388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83885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15A" w:rsidRDefault="0096115A" w:rsidP="00465CE8">
      <w:pPr>
        <w:ind w:left="-426" w:firstLine="426"/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3514725" cy="1790700"/>
            <wp:effectExtent l="0" t="0" r="9525" b="0"/>
            <wp:docPr id="9621422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t xml:space="preserve">         </w:t>
      </w:r>
      <w:r w:rsidR="00473792">
        <w:rPr>
          <w:noProof/>
          <w:lang w:eastAsia="ru-RU"/>
        </w:rPr>
        <w:drawing>
          <wp:inline distT="0" distB="0" distL="0" distR="0" wp14:anchorId="25A1890B" wp14:editId="41133361">
            <wp:extent cx="3390900" cy="1703705"/>
            <wp:effectExtent l="0" t="0" r="0" b="0"/>
            <wp:docPr id="2066362264" name="Рисунок 2066362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t="16163" b="25154"/>
                    <a:stretch/>
                  </pic:blipFill>
                  <pic:spPr bwMode="auto">
                    <a:xfrm>
                      <a:off x="0" y="0"/>
                      <a:ext cx="3416094" cy="1716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73792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t xml:space="preserve"> </w:t>
      </w:r>
    </w:p>
    <w:p w:rsidR="009A4B21" w:rsidRPr="005D1A8D" w:rsidRDefault="009A4B21" w:rsidP="0096115A">
      <w:pPr>
        <w:ind w:left="-426"/>
        <w:rPr>
          <w:lang w:val="kk-KZ"/>
        </w:rPr>
        <w:sectPr w:rsidR="009A4B21" w:rsidRPr="005D1A8D" w:rsidSect="00F664D1">
          <w:pgSz w:w="16838" w:h="11906" w:orient="landscape"/>
          <w:pgMar w:top="568" w:right="1134" w:bottom="426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lastRenderedPageBreak/>
        <w:t xml:space="preserve"> </w:t>
      </w:r>
      <w:r w:rsidR="0096115A">
        <w:rPr>
          <w:rFonts w:ascii="Times New Roman" w:hAnsi="Times New Roman" w:cs="Times New Roman"/>
          <w:b/>
          <w:i/>
          <w:noProof/>
          <w:color w:val="1F4E79" w:themeColor="accent1" w:themeShade="80"/>
          <w:sz w:val="28"/>
          <w:szCs w:val="28"/>
          <w:lang w:val="kk-KZ"/>
        </w:rPr>
        <w:drawing>
          <wp:inline distT="0" distB="0" distL="0" distR="0">
            <wp:extent cx="3762375" cy="5819775"/>
            <wp:effectExtent l="0" t="0" r="9525" b="9525"/>
            <wp:docPr id="8309004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115A">
        <w:rPr>
          <w:rFonts w:ascii="Times New Roman" w:hAnsi="Times New Roman" w:cs="Times New Roman"/>
          <w:b/>
          <w:i/>
          <w:color w:val="1F4E79" w:themeColor="accent1" w:themeShade="80"/>
          <w:sz w:val="28"/>
          <w:szCs w:val="28"/>
          <w:lang w:val="kk-KZ"/>
        </w:rPr>
        <w:t xml:space="preserve">                        </w:t>
      </w:r>
      <w:r w:rsidR="0096115A">
        <w:rPr>
          <w:noProof/>
        </w:rPr>
        <w:drawing>
          <wp:inline distT="0" distB="0" distL="0" distR="0">
            <wp:extent cx="3886200" cy="5748020"/>
            <wp:effectExtent l="0" t="0" r="0" b="5080"/>
            <wp:docPr id="5575945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574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AC1" w:rsidRPr="00040AC1" w:rsidRDefault="00040AC1" w:rsidP="00040AC1">
      <w:pPr>
        <w:tabs>
          <w:tab w:val="left" w:pos="4815"/>
        </w:tabs>
        <w:rPr>
          <w:rFonts w:ascii="Times New Roman" w:hAnsi="Times New Roman" w:cs="Times New Roman"/>
          <w:b/>
          <w:color w:val="1F4E79" w:themeColor="accent1" w:themeShade="80"/>
          <w:sz w:val="28"/>
          <w:szCs w:val="28"/>
          <w:lang w:val="kk-KZ"/>
        </w:rPr>
      </w:pPr>
    </w:p>
    <w:sectPr w:rsidR="00040AC1" w:rsidRPr="00040AC1" w:rsidSect="00F664D1">
      <w:pgSz w:w="16838" w:h="11906" w:orient="landscape"/>
      <w:pgMar w:top="850" w:right="1134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A605F7"/>
    <w:multiLevelType w:val="hybridMultilevel"/>
    <w:tmpl w:val="0F42BDA2"/>
    <w:lvl w:ilvl="0" w:tplc="0419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71301799"/>
    <w:multiLevelType w:val="hybridMultilevel"/>
    <w:tmpl w:val="FF3E98DE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641"/>
    <w:rsid w:val="00040AC1"/>
    <w:rsid w:val="00173E06"/>
    <w:rsid w:val="00266BC7"/>
    <w:rsid w:val="00450940"/>
    <w:rsid w:val="00465CE8"/>
    <w:rsid w:val="00473792"/>
    <w:rsid w:val="005D1A8D"/>
    <w:rsid w:val="008A49C9"/>
    <w:rsid w:val="0096115A"/>
    <w:rsid w:val="00962934"/>
    <w:rsid w:val="009A4B21"/>
    <w:rsid w:val="00AF449F"/>
    <w:rsid w:val="00B433F1"/>
    <w:rsid w:val="00BF608E"/>
    <w:rsid w:val="00C47641"/>
    <w:rsid w:val="00CC170A"/>
    <w:rsid w:val="00D42A42"/>
    <w:rsid w:val="00EC1FF3"/>
    <w:rsid w:val="00F01A94"/>
    <w:rsid w:val="00F6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E4109-E062-4F5B-978B-FBB3F809F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 ?><Relationships xmlns="http://schemas.openxmlformats.org/package/2006/relationships"><Relationship Id="rId8" Target="media/image4.jpeg" Type="http://schemas.openxmlformats.org/officeDocument/2006/relationships/image"/><Relationship Id="rId13" Target="media/image9.jpeg" Type="http://schemas.openxmlformats.org/officeDocument/2006/relationships/image"/><Relationship Id="rId18" Target="fontTable.xml" Type="http://schemas.openxmlformats.org/officeDocument/2006/relationships/fontTable"/><Relationship Id="rId3" Target="settings.xml" Type="http://schemas.openxmlformats.org/officeDocument/2006/relationships/settings"/><Relationship Id="rId7" Target="media/image3.jpeg" Type="http://schemas.openxmlformats.org/officeDocument/2006/relationships/image"/><Relationship Id="rId12" Target="media/image8.jpeg" Type="http://schemas.openxmlformats.org/officeDocument/2006/relationships/image"/><Relationship Id="rId17" Target="media/image13.jpeg" Type="http://schemas.openxmlformats.org/officeDocument/2006/relationships/image"/><Relationship Id="rId2" Target="styles.xml" Type="http://schemas.openxmlformats.org/officeDocument/2006/relationships/styles"/><Relationship Id="rId16" Target="media/image12.jpeg" Type="http://schemas.openxmlformats.org/officeDocument/2006/relationships/image"/><Relationship Id="rId1" Target="numbering.xml" Type="http://schemas.openxmlformats.org/officeDocument/2006/relationships/numbering"/><Relationship Id="rId6" Target="media/image2.png" Type="http://schemas.openxmlformats.org/officeDocument/2006/relationships/image"/><Relationship Id="rId11" Target="media/image7.jpeg" Type="http://schemas.openxmlformats.org/officeDocument/2006/relationships/image"/><Relationship Id="rId5" Target="media/image1.png" Type="http://schemas.openxmlformats.org/officeDocument/2006/relationships/image"/><Relationship Id="rId15" Target="media/image11.jpeg" Type="http://schemas.openxmlformats.org/officeDocument/2006/relationships/image"/><Relationship Id="rId10" Target="media/image6.jpeg" Type="http://schemas.openxmlformats.org/officeDocument/2006/relationships/image"/><Relationship Id="rId19" Target="theme/theme1.xml" Type="http://schemas.openxmlformats.org/officeDocument/2006/relationships/theme"/><Relationship Id="rId4" Target="webSettings.xml" Type="http://schemas.openxmlformats.org/officeDocument/2006/relationships/webSettings"/><Relationship Id="rId9" Target="media/image5.jpeg" Type="http://schemas.openxmlformats.org/officeDocument/2006/relationships/image"/><Relationship Id="rId14" Target="media/image10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Куаныш</dc:creator>
  <cp:keywords/>
  <dc:description/>
  <cp:lastModifiedBy>Win10 home</cp:lastModifiedBy>
  <cp:revision>2</cp:revision>
  <dcterms:created xsi:type="dcterms:W3CDTF">2024-04-30T05:25:00Z</dcterms:created>
  <dcterms:modified xsi:type="dcterms:W3CDTF">2024-04-30T05:25:00Z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366262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S10.2.0</vt:lpwstr>
  </property>
</Properties>
</file>