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0422D" w14:textId="77777777" w:rsidR="00D64300" w:rsidRDefault="00D64300" w:rsidP="00D64300">
      <w:pPr>
        <w:jc w:val="center"/>
        <w:rPr>
          <w:rFonts w:ascii="Times New Roman" w:hAnsi="Times New Roman"/>
          <w:b/>
          <w:sz w:val="28"/>
          <w:szCs w:val="28"/>
          <w:lang w:val="kk-KZ"/>
        </w:rPr>
      </w:pPr>
      <w:r>
        <w:rPr>
          <w:rFonts w:ascii="Times New Roman" w:hAnsi="Times New Roman"/>
          <w:b/>
          <w:sz w:val="28"/>
          <w:szCs w:val="28"/>
          <w:lang w:val="kk-KZ"/>
        </w:rPr>
        <w:t xml:space="preserve">Қамқоршылық кеңес отырысының </w:t>
      </w:r>
    </w:p>
    <w:p w14:paraId="4BA7B747" w14:textId="77777777" w:rsidR="00D64300" w:rsidRDefault="00D64300" w:rsidP="00D64300">
      <w:pPr>
        <w:jc w:val="center"/>
        <w:rPr>
          <w:rFonts w:ascii="Times New Roman" w:hAnsi="Times New Roman"/>
          <w:b/>
          <w:sz w:val="28"/>
          <w:szCs w:val="28"/>
          <w:lang w:val="kk-KZ"/>
        </w:rPr>
      </w:pPr>
      <w:r>
        <w:rPr>
          <w:rFonts w:ascii="Times New Roman" w:hAnsi="Times New Roman"/>
          <w:b/>
          <w:sz w:val="28"/>
          <w:szCs w:val="28"/>
          <w:lang w:val="kk-KZ"/>
        </w:rPr>
        <w:t>№1 хаттамасы</w:t>
      </w:r>
    </w:p>
    <w:p w14:paraId="7C2EED3D" w14:textId="061F996A" w:rsidR="00D64300" w:rsidRDefault="00D64300" w:rsidP="00D64300">
      <w:pPr>
        <w:jc w:val="both"/>
        <w:rPr>
          <w:rFonts w:ascii="Times New Roman" w:hAnsi="Times New Roman"/>
          <w:sz w:val="28"/>
          <w:szCs w:val="28"/>
          <w:lang w:val="kk-KZ"/>
        </w:rPr>
      </w:pP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t>1</w:t>
      </w:r>
      <w:r w:rsidR="008E57B3">
        <w:rPr>
          <w:rFonts w:ascii="Times New Roman" w:hAnsi="Times New Roman"/>
          <w:sz w:val="28"/>
          <w:szCs w:val="28"/>
          <w:lang w:val="kk-KZ"/>
        </w:rPr>
        <w:t>8</w:t>
      </w:r>
      <w:r>
        <w:rPr>
          <w:rFonts w:ascii="Times New Roman" w:hAnsi="Times New Roman"/>
          <w:sz w:val="28"/>
          <w:szCs w:val="28"/>
          <w:lang w:val="kk-KZ"/>
        </w:rPr>
        <w:t>.09.202</w:t>
      </w:r>
      <w:r w:rsidR="008E57B3">
        <w:rPr>
          <w:rFonts w:ascii="Times New Roman" w:hAnsi="Times New Roman"/>
          <w:sz w:val="28"/>
          <w:szCs w:val="28"/>
          <w:lang w:val="kk-KZ"/>
        </w:rPr>
        <w:t>5</w:t>
      </w:r>
    </w:p>
    <w:p w14:paraId="2F50442F" w14:textId="4ABC80E8" w:rsidR="00D64300" w:rsidRDefault="00D64300" w:rsidP="00D64300">
      <w:pPr>
        <w:jc w:val="both"/>
        <w:rPr>
          <w:rFonts w:ascii="Times New Roman" w:hAnsi="Times New Roman"/>
          <w:sz w:val="28"/>
          <w:szCs w:val="28"/>
          <w:lang w:val="kk-KZ"/>
        </w:rPr>
      </w:pPr>
      <w:r>
        <w:rPr>
          <w:rFonts w:ascii="Times New Roman" w:hAnsi="Times New Roman"/>
          <w:sz w:val="28"/>
          <w:szCs w:val="28"/>
          <w:lang w:val="kk-KZ"/>
        </w:rPr>
        <w:t>Қатысқандар: 1</w:t>
      </w:r>
      <w:r w:rsidR="008E57B3">
        <w:rPr>
          <w:rFonts w:ascii="Times New Roman" w:hAnsi="Times New Roman"/>
          <w:sz w:val="28"/>
          <w:szCs w:val="28"/>
          <w:lang w:val="kk-KZ"/>
        </w:rPr>
        <w:t>03</w:t>
      </w:r>
      <w:r>
        <w:rPr>
          <w:rFonts w:ascii="Times New Roman" w:hAnsi="Times New Roman"/>
          <w:sz w:val="28"/>
          <w:szCs w:val="28"/>
          <w:lang w:val="kk-KZ"/>
        </w:rPr>
        <w:t xml:space="preserve"> ата-ана</w:t>
      </w:r>
    </w:p>
    <w:p w14:paraId="35547ED7" w14:textId="77777777" w:rsidR="00D64300" w:rsidRDefault="00D64300" w:rsidP="00D64300">
      <w:pPr>
        <w:jc w:val="both"/>
        <w:rPr>
          <w:rFonts w:ascii="Times New Roman" w:hAnsi="Times New Roman"/>
          <w:b/>
          <w:sz w:val="28"/>
          <w:szCs w:val="28"/>
          <w:lang w:val="kk-KZ"/>
        </w:rPr>
      </w:pPr>
      <w:r>
        <w:rPr>
          <w:rFonts w:ascii="Times New Roman" w:hAnsi="Times New Roman"/>
          <w:b/>
          <w:sz w:val="28"/>
          <w:szCs w:val="28"/>
          <w:lang w:val="kk-KZ"/>
        </w:rPr>
        <w:t>Күн тәртібінде:</w:t>
      </w:r>
    </w:p>
    <w:p w14:paraId="0592C7B0" w14:textId="7F05922B" w:rsidR="00D64300" w:rsidRDefault="00D64300" w:rsidP="00D64300">
      <w:pPr>
        <w:pStyle w:val="a3"/>
        <w:numPr>
          <w:ilvl w:val="0"/>
          <w:numId w:val="1"/>
        </w:numPr>
        <w:jc w:val="both"/>
        <w:rPr>
          <w:rFonts w:ascii="Times New Roman" w:hAnsi="Times New Roman"/>
          <w:sz w:val="28"/>
          <w:szCs w:val="28"/>
          <w:lang w:val="kk-KZ" w:eastAsia="ru-RU"/>
        </w:rPr>
      </w:pPr>
      <w:r>
        <w:rPr>
          <w:rFonts w:ascii="Times New Roman" w:hAnsi="Times New Roman"/>
          <w:sz w:val="28"/>
          <w:szCs w:val="28"/>
          <w:lang w:val="kk-KZ" w:eastAsia="ru-RU"/>
        </w:rPr>
        <w:t>202</w:t>
      </w:r>
      <w:r w:rsidR="008E57B3">
        <w:rPr>
          <w:rFonts w:ascii="Times New Roman" w:hAnsi="Times New Roman"/>
          <w:sz w:val="28"/>
          <w:szCs w:val="28"/>
          <w:lang w:val="kk-KZ" w:eastAsia="ru-RU"/>
        </w:rPr>
        <w:t>5</w:t>
      </w:r>
      <w:r>
        <w:rPr>
          <w:rFonts w:ascii="Times New Roman" w:hAnsi="Times New Roman"/>
          <w:sz w:val="28"/>
          <w:szCs w:val="28"/>
          <w:lang w:val="kk-KZ" w:eastAsia="ru-RU"/>
        </w:rPr>
        <w:t>/202</w:t>
      </w:r>
      <w:r w:rsidR="008E57B3">
        <w:rPr>
          <w:rFonts w:ascii="Times New Roman" w:hAnsi="Times New Roman"/>
          <w:sz w:val="28"/>
          <w:szCs w:val="28"/>
          <w:lang w:val="kk-KZ" w:eastAsia="ru-RU"/>
        </w:rPr>
        <w:t>6</w:t>
      </w:r>
      <w:r>
        <w:rPr>
          <w:rFonts w:ascii="Times New Roman" w:hAnsi="Times New Roman"/>
          <w:sz w:val="28"/>
          <w:szCs w:val="28"/>
          <w:lang w:val="kk-KZ" w:eastAsia="ru-RU"/>
        </w:rPr>
        <w:t xml:space="preserve"> оқу жылының Қамқоршылық кеңесі жұмыс жоспарын құру және бекіту.</w:t>
      </w:r>
    </w:p>
    <w:p w14:paraId="6B036CA6" w14:textId="50065F2E" w:rsidR="00D64300" w:rsidRDefault="00D64300" w:rsidP="00D64300">
      <w:pPr>
        <w:pStyle w:val="a3"/>
        <w:numPr>
          <w:ilvl w:val="0"/>
          <w:numId w:val="1"/>
        </w:numPr>
        <w:jc w:val="both"/>
        <w:rPr>
          <w:rFonts w:ascii="Times New Roman" w:hAnsi="Times New Roman"/>
          <w:sz w:val="28"/>
          <w:szCs w:val="28"/>
          <w:lang w:val="kk-KZ" w:eastAsia="ru-RU"/>
        </w:rPr>
      </w:pPr>
      <w:r>
        <w:rPr>
          <w:rFonts w:ascii="Times New Roman" w:hAnsi="Times New Roman"/>
          <w:sz w:val="28"/>
          <w:szCs w:val="28"/>
          <w:lang w:val="kk-KZ" w:eastAsia="ru-RU"/>
        </w:rPr>
        <w:t>Мектепке дейінгі білім беру мекемесі қызметін әрі қарай дамыту мәселелерін талқылау.</w:t>
      </w:r>
    </w:p>
    <w:p w14:paraId="1F7E435A" w14:textId="64B64527" w:rsidR="00D64300" w:rsidRDefault="00D64300" w:rsidP="00D64300">
      <w:pPr>
        <w:pStyle w:val="a3"/>
        <w:numPr>
          <w:ilvl w:val="0"/>
          <w:numId w:val="1"/>
        </w:numPr>
        <w:jc w:val="both"/>
        <w:rPr>
          <w:rFonts w:ascii="Times New Roman" w:hAnsi="Times New Roman"/>
          <w:sz w:val="28"/>
          <w:szCs w:val="28"/>
          <w:lang w:val="kk-KZ" w:eastAsia="ru-RU"/>
        </w:rPr>
      </w:pPr>
      <w:r>
        <w:rPr>
          <w:rFonts w:ascii="Times New Roman" w:hAnsi="Times New Roman"/>
          <w:sz w:val="28"/>
          <w:szCs w:val="28"/>
          <w:lang w:val="kk-KZ" w:eastAsia="ru-RU"/>
        </w:rPr>
        <w:t>Бракераждық комиссия бойынша атқарылатын жұмыстар.</w:t>
      </w:r>
    </w:p>
    <w:p w14:paraId="7D6C019B" w14:textId="7FA65A73" w:rsidR="00D64300" w:rsidRDefault="00D64300" w:rsidP="00D64300">
      <w:pPr>
        <w:pStyle w:val="a4"/>
        <w:numPr>
          <w:ilvl w:val="0"/>
          <w:numId w:val="1"/>
        </w:numPr>
        <w:jc w:val="both"/>
        <w:rPr>
          <w:rFonts w:ascii="Times New Roman" w:hAnsi="Times New Roman"/>
          <w:sz w:val="28"/>
          <w:szCs w:val="28"/>
          <w:lang w:val="kk-KZ"/>
        </w:rPr>
      </w:pPr>
      <w:r>
        <w:rPr>
          <w:rFonts w:ascii="Times New Roman" w:hAnsi="Times New Roman"/>
          <w:sz w:val="28"/>
          <w:szCs w:val="28"/>
          <w:lang w:val="kk-KZ" w:eastAsia="ru-RU"/>
        </w:rPr>
        <w:t>202</w:t>
      </w:r>
      <w:r w:rsidR="008E57B3">
        <w:rPr>
          <w:rFonts w:ascii="Times New Roman" w:hAnsi="Times New Roman"/>
          <w:sz w:val="28"/>
          <w:szCs w:val="28"/>
          <w:lang w:val="kk-KZ" w:eastAsia="ru-RU"/>
        </w:rPr>
        <w:t>5</w:t>
      </w:r>
      <w:r>
        <w:rPr>
          <w:rFonts w:ascii="Times New Roman" w:hAnsi="Times New Roman"/>
          <w:sz w:val="28"/>
          <w:szCs w:val="28"/>
          <w:lang w:val="kk-KZ" w:eastAsia="ru-RU"/>
        </w:rPr>
        <w:t>/202</w:t>
      </w:r>
      <w:r w:rsidR="008E57B3">
        <w:rPr>
          <w:rFonts w:ascii="Times New Roman" w:hAnsi="Times New Roman"/>
          <w:sz w:val="28"/>
          <w:szCs w:val="28"/>
          <w:lang w:val="kk-KZ" w:eastAsia="ru-RU"/>
        </w:rPr>
        <w:t>6</w:t>
      </w:r>
      <w:r>
        <w:rPr>
          <w:rFonts w:ascii="Times New Roman" w:hAnsi="Times New Roman"/>
          <w:sz w:val="28"/>
          <w:szCs w:val="28"/>
          <w:lang w:val="kk-KZ" w:eastAsia="ru-RU"/>
        </w:rPr>
        <w:t xml:space="preserve"> оқу жылындағы күзгі-қысқы мерекелерге  дайындықтар жүргізу.</w:t>
      </w:r>
    </w:p>
    <w:p w14:paraId="33868754" w14:textId="77777777" w:rsidR="00D64300" w:rsidRDefault="00D64300" w:rsidP="00D64300">
      <w:pPr>
        <w:ind w:left="360"/>
        <w:jc w:val="both"/>
        <w:rPr>
          <w:rFonts w:ascii="Times New Roman" w:hAnsi="Times New Roman"/>
          <w:sz w:val="28"/>
          <w:szCs w:val="28"/>
          <w:lang w:val="kk-KZ"/>
        </w:rPr>
      </w:pPr>
    </w:p>
    <w:p w14:paraId="4B026A45" w14:textId="77777777" w:rsidR="00D64300" w:rsidRDefault="00D64300" w:rsidP="00D64300">
      <w:pPr>
        <w:ind w:left="360"/>
        <w:jc w:val="both"/>
        <w:rPr>
          <w:rFonts w:ascii="Times New Roman" w:hAnsi="Times New Roman"/>
          <w:b/>
          <w:bCs/>
          <w:sz w:val="28"/>
          <w:szCs w:val="28"/>
          <w:lang w:val="kk-KZ"/>
        </w:rPr>
      </w:pPr>
      <w:r>
        <w:rPr>
          <w:rFonts w:ascii="Times New Roman" w:hAnsi="Times New Roman"/>
          <w:b/>
          <w:bCs/>
          <w:sz w:val="28"/>
          <w:szCs w:val="28"/>
          <w:lang w:val="kk-KZ"/>
        </w:rPr>
        <w:t xml:space="preserve">Тыңдалды: </w:t>
      </w:r>
    </w:p>
    <w:p w14:paraId="36B3C138" w14:textId="540A061E" w:rsidR="00D64300" w:rsidRDefault="00D64300" w:rsidP="00D64300">
      <w:pPr>
        <w:ind w:left="360" w:firstLine="348"/>
        <w:jc w:val="both"/>
        <w:rPr>
          <w:rFonts w:ascii="Times New Roman" w:hAnsi="Times New Roman"/>
          <w:sz w:val="28"/>
          <w:szCs w:val="28"/>
          <w:lang w:val="kk-KZ"/>
        </w:rPr>
      </w:pPr>
      <w:r>
        <w:rPr>
          <w:rFonts w:ascii="Times New Roman" w:hAnsi="Times New Roman"/>
          <w:sz w:val="28"/>
          <w:szCs w:val="28"/>
          <w:lang w:val="kk-KZ"/>
        </w:rPr>
        <w:t xml:space="preserve">Бірінші сұрақ бойынша Қамқоршылық кеңестің төрағасы </w:t>
      </w:r>
      <w:r w:rsidR="008E57B3">
        <w:rPr>
          <w:rFonts w:ascii="Times New Roman" w:hAnsi="Times New Roman"/>
          <w:sz w:val="28"/>
          <w:szCs w:val="28"/>
          <w:lang w:val="kk-KZ"/>
        </w:rPr>
        <w:t xml:space="preserve">Жорабай.Ұ </w:t>
      </w:r>
      <w:r>
        <w:rPr>
          <w:rFonts w:ascii="Times New Roman" w:hAnsi="Times New Roman"/>
          <w:sz w:val="28"/>
          <w:szCs w:val="28"/>
          <w:lang w:val="kk-KZ"/>
        </w:rPr>
        <w:t>сөйледі. Біз кеңес құрамы келесі жылға 202</w:t>
      </w:r>
      <w:r w:rsidR="008E57B3">
        <w:rPr>
          <w:rFonts w:ascii="Times New Roman" w:hAnsi="Times New Roman"/>
          <w:sz w:val="28"/>
          <w:szCs w:val="28"/>
          <w:lang w:val="kk-KZ"/>
        </w:rPr>
        <w:t>5</w:t>
      </w:r>
      <w:r>
        <w:rPr>
          <w:rFonts w:ascii="Times New Roman" w:hAnsi="Times New Roman"/>
          <w:sz w:val="28"/>
          <w:szCs w:val="28"/>
          <w:lang w:val="kk-KZ"/>
        </w:rPr>
        <w:t>-202</w:t>
      </w:r>
      <w:r w:rsidR="008E57B3">
        <w:rPr>
          <w:rFonts w:ascii="Times New Roman" w:hAnsi="Times New Roman"/>
          <w:sz w:val="28"/>
          <w:szCs w:val="28"/>
          <w:lang w:val="kk-KZ"/>
        </w:rPr>
        <w:t xml:space="preserve">6  </w:t>
      </w:r>
      <w:r>
        <w:rPr>
          <w:rFonts w:ascii="Times New Roman" w:hAnsi="Times New Roman"/>
          <w:sz w:val="28"/>
          <w:szCs w:val="28"/>
          <w:lang w:val="kk-KZ"/>
        </w:rPr>
        <w:t xml:space="preserve"> оқу жылында жасалынатын жұмыстар бойынша жоспар құрғанын айтып, жоспармен ата-аналарды таныстырды. Кеңестің құрамы ата-аналардың ұсыныстарын ескере отырып осы жоспарға өзгерістер енгізіп, қайтадан бекіте алатынын айтты. Әрбір ата-ананың ұсынысы, тілектері, балабақша үшін пайдасы болатын әрбір істері ескерілетінін айтты. </w:t>
      </w:r>
    </w:p>
    <w:p w14:paraId="29084741" w14:textId="040DE7FC" w:rsidR="00D64300" w:rsidRDefault="00D64300" w:rsidP="00D64300">
      <w:pPr>
        <w:ind w:left="360" w:firstLine="348"/>
        <w:jc w:val="both"/>
        <w:rPr>
          <w:rFonts w:ascii="Times New Roman" w:hAnsi="Times New Roman"/>
          <w:sz w:val="28"/>
          <w:szCs w:val="28"/>
          <w:lang w:val="kk-KZ"/>
        </w:rPr>
      </w:pPr>
      <w:r>
        <w:rPr>
          <w:rFonts w:ascii="Times New Roman" w:hAnsi="Times New Roman"/>
          <w:sz w:val="28"/>
          <w:szCs w:val="28"/>
          <w:lang w:val="kk-KZ"/>
        </w:rPr>
        <w:t>Екінші сұрақ бойынша кеңес төрағасы сөз сөйледі. Балабақшамызды безендіру, балалардың жан жақты дамуына мүмкіндіктер жасау мәселесі алда тұр. Осы мақсатта бізге спонсорлық көмектер қажет болыпты. Атап айтқанда, балабақшамыздың 1ші ғимаратын безендіру, мүмкіндігінше педагогтардың сапалы жұмыс жасауына көмек беру. Ата-аналармен, балалармен тренинг өткізу және т.б. да жұмыстар жасауымыз керек. Осы жұмыстарды атқару үшін ата-аналар сіздердің көмектеріңіз қажет.</w:t>
      </w:r>
    </w:p>
    <w:p w14:paraId="2489720F" w14:textId="40801A0A" w:rsidR="00D64300" w:rsidRDefault="00D64300" w:rsidP="00D64300">
      <w:pPr>
        <w:ind w:left="360" w:firstLine="348"/>
        <w:jc w:val="both"/>
        <w:rPr>
          <w:rFonts w:ascii="Times New Roman" w:hAnsi="Times New Roman"/>
          <w:sz w:val="28"/>
          <w:szCs w:val="28"/>
          <w:lang w:val="kk-KZ"/>
        </w:rPr>
      </w:pPr>
      <w:r>
        <w:rPr>
          <w:rFonts w:ascii="Times New Roman" w:hAnsi="Times New Roman"/>
          <w:sz w:val="28"/>
          <w:szCs w:val="28"/>
          <w:lang w:val="kk-KZ"/>
        </w:rPr>
        <w:t xml:space="preserve">Үшінші сұрақ бойынша кеңес төрағасы </w:t>
      </w:r>
      <w:r w:rsidR="008E57B3">
        <w:rPr>
          <w:rFonts w:ascii="Times New Roman" w:hAnsi="Times New Roman"/>
          <w:sz w:val="28"/>
          <w:szCs w:val="28"/>
          <w:lang w:val="kk-KZ"/>
        </w:rPr>
        <w:t xml:space="preserve">Жорабай.Ұ </w:t>
      </w:r>
      <w:r>
        <w:rPr>
          <w:rFonts w:ascii="Times New Roman" w:hAnsi="Times New Roman"/>
          <w:sz w:val="28"/>
          <w:szCs w:val="28"/>
          <w:lang w:val="kk-KZ"/>
        </w:rPr>
        <w:t>сөйледі. Балабақшамызда тамақтану сапасын қадағалау бойынша біршама жұмыстар жүргізіліп жатыр. Осы жылы да ата -аналардан арнайы комиссия құрылып, тамақтану бойынша тағам сапасы, татымдылығы, топтардың санитарлық жағдайы тексеріліп отыратынын тағы да айтып өтеміз. Ата-аналардан құралған бракераж комиссиясы бойынша бұйрық әр жыл сайын қаңтар айында бекітіледі. Қандай да ұсыныстар болса айтып отыруларыңызды сұраймын.</w:t>
      </w:r>
    </w:p>
    <w:p w14:paraId="3DA24E26" w14:textId="0A1458DC" w:rsidR="00D64300" w:rsidRDefault="00D64300" w:rsidP="00D64300">
      <w:pPr>
        <w:ind w:left="360" w:firstLine="348"/>
        <w:jc w:val="both"/>
        <w:rPr>
          <w:rFonts w:ascii="Times New Roman" w:hAnsi="Times New Roman"/>
          <w:sz w:val="28"/>
          <w:szCs w:val="28"/>
          <w:lang w:val="kk-KZ"/>
        </w:rPr>
      </w:pPr>
      <w:r>
        <w:rPr>
          <w:rFonts w:ascii="Times New Roman" w:hAnsi="Times New Roman"/>
          <w:sz w:val="28"/>
          <w:szCs w:val="28"/>
          <w:lang w:val="kk-KZ"/>
        </w:rPr>
        <w:lastRenderedPageBreak/>
        <w:t xml:space="preserve">Төртінші сұрақ бойынша кеңес мүшесі   </w:t>
      </w:r>
      <w:r w:rsidR="008E57B3">
        <w:rPr>
          <w:rFonts w:ascii="Times New Roman" w:hAnsi="Times New Roman"/>
          <w:sz w:val="28"/>
          <w:szCs w:val="28"/>
          <w:lang w:val="kk-KZ"/>
        </w:rPr>
        <w:t>Мырзабаева.І</w:t>
      </w:r>
      <w:r>
        <w:rPr>
          <w:rFonts w:ascii="Times New Roman" w:hAnsi="Times New Roman"/>
          <w:sz w:val="28"/>
          <w:szCs w:val="28"/>
          <w:lang w:val="kk-KZ"/>
        </w:rPr>
        <w:t xml:space="preserve"> сөйледі: Алдымызда күзгі және қысқы мерекелер келе жатыр. Атап айтсақ, күзгі бал, Республика күні, Ұстаздар күні, Тәуелсіздік күні, Жаңа жыл мейрамы. Осы мерекелерді өткізу үшін бізге айтарлықтай көмектер қажет. Ата-аналар сіздердің көмектеріңізбен балаларға қажетті костюмдерді алып беру, безендіру жұмыстарын жүргізу, т.б. да қажеттіліктерді қамтамасыз ету. Сонымен қатар ертеңгіліктердегі сақтық шараларын ұмытпауымыз қажет.</w:t>
      </w:r>
    </w:p>
    <w:p w14:paraId="169CD0DD" w14:textId="77777777" w:rsidR="00D64300" w:rsidRDefault="00D64300" w:rsidP="00D64300">
      <w:pPr>
        <w:ind w:left="360"/>
        <w:jc w:val="both"/>
        <w:rPr>
          <w:rFonts w:ascii="Times New Roman" w:hAnsi="Times New Roman"/>
          <w:b/>
          <w:bCs/>
          <w:sz w:val="28"/>
          <w:szCs w:val="28"/>
          <w:lang w:val="kk-KZ"/>
        </w:rPr>
      </w:pPr>
      <w:r>
        <w:rPr>
          <w:rFonts w:ascii="Times New Roman" w:hAnsi="Times New Roman"/>
          <w:b/>
          <w:bCs/>
          <w:sz w:val="28"/>
          <w:szCs w:val="28"/>
          <w:lang w:val="kk-KZ"/>
        </w:rPr>
        <w:t xml:space="preserve">Шешімі: </w:t>
      </w:r>
    </w:p>
    <w:p w14:paraId="19056596" w14:textId="77777777" w:rsidR="00D64300" w:rsidRDefault="00D64300" w:rsidP="00D64300">
      <w:pPr>
        <w:pStyle w:val="a4"/>
        <w:numPr>
          <w:ilvl w:val="0"/>
          <w:numId w:val="2"/>
        </w:numPr>
        <w:jc w:val="both"/>
        <w:rPr>
          <w:rFonts w:ascii="Times New Roman" w:hAnsi="Times New Roman"/>
          <w:sz w:val="28"/>
          <w:szCs w:val="28"/>
          <w:lang w:val="kk-KZ"/>
        </w:rPr>
      </w:pPr>
      <w:r>
        <w:rPr>
          <w:rFonts w:ascii="Times New Roman" w:hAnsi="Times New Roman"/>
          <w:sz w:val="28"/>
          <w:szCs w:val="28"/>
          <w:lang w:val="kk-KZ"/>
        </w:rPr>
        <w:t>Қамқоршылық кеңес жоспары бекітілетін болды.</w:t>
      </w:r>
    </w:p>
    <w:p w14:paraId="7F16E0EA" w14:textId="04FD2AC7" w:rsidR="00D64300" w:rsidRDefault="00D64300" w:rsidP="00D64300">
      <w:pPr>
        <w:pStyle w:val="a4"/>
        <w:numPr>
          <w:ilvl w:val="0"/>
          <w:numId w:val="2"/>
        </w:numPr>
        <w:jc w:val="both"/>
        <w:rPr>
          <w:rFonts w:ascii="Times New Roman" w:hAnsi="Times New Roman"/>
          <w:sz w:val="28"/>
          <w:szCs w:val="28"/>
          <w:lang w:val="kk-KZ"/>
        </w:rPr>
      </w:pPr>
      <w:r>
        <w:rPr>
          <w:rFonts w:ascii="Times New Roman" w:hAnsi="Times New Roman"/>
          <w:sz w:val="28"/>
          <w:szCs w:val="28"/>
          <w:lang w:val="kk-KZ"/>
        </w:rPr>
        <w:t>МДҰ қызметін әрі қарай дамыту үшін жан-жақты идеялар қарастырылатын болды.</w:t>
      </w:r>
    </w:p>
    <w:p w14:paraId="7F5EBD80" w14:textId="6E3FD0EB" w:rsidR="00D64300" w:rsidRDefault="00D64300" w:rsidP="00D64300">
      <w:pPr>
        <w:pStyle w:val="a4"/>
        <w:numPr>
          <w:ilvl w:val="0"/>
          <w:numId w:val="2"/>
        </w:numPr>
        <w:jc w:val="both"/>
        <w:rPr>
          <w:rFonts w:ascii="Times New Roman" w:hAnsi="Times New Roman"/>
          <w:sz w:val="28"/>
          <w:szCs w:val="28"/>
          <w:lang w:val="kk-KZ"/>
        </w:rPr>
      </w:pPr>
      <w:r>
        <w:rPr>
          <w:rFonts w:ascii="Times New Roman" w:hAnsi="Times New Roman"/>
          <w:sz w:val="28"/>
          <w:szCs w:val="28"/>
          <w:lang w:val="kk-KZ"/>
        </w:rPr>
        <w:t>Бракераж комиссия сұрақтар мен ұсыныстар бойынша комиссия төрағасымен кеңесіп, әңгімелесуге жағдай жасалынатын болды.</w:t>
      </w:r>
    </w:p>
    <w:p w14:paraId="2BBF5E68" w14:textId="77777777" w:rsidR="00D64300" w:rsidRDefault="00D64300" w:rsidP="00D64300">
      <w:pPr>
        <w:pStyle w:val="a4"/>
        <w:numPr>
          <w:ilvl w:val="0"/>
          <w:numId w:val="2"/>
        </w:numPr>
        <w:jc w:val="both"/>
        <w:rPr>
          <w:rFonts w:ascii="Times New Roman" w:hAnsi="Times New Roman"/>
          <w:sz w:val="28"/>
          <w:szCs w:val="28"/>
          <w:lang w:val="kk-KZ"/>
        </w:rPr>
      </w:pPr>
      <w:r>
        <w:rPr>
          <w:rFonts w:ascii="Times New Roman" w:hAnsi="Times New Roman"/>
          <w:sz w:val="28"/>
          <w:szCs w:val="28"/>
          <w:lang w:val="kk-KZ"/>
        </w:rPr>
        <w:t>Күзгі-қысқы мерекелерге дайындықтар жүргізілетін болды.</w:t>
      </w:r>
    </w:p>
    <w:p w14:paraId="679576BF" w14:textId="77777777" w:rsidR="00D64300" w:rsidRDefault="00D64300" w:rsidP="00D64300">
      <w:pPr>
        <w:ind w:left="360"/>
        <w:rPr>
          <w:lang w:val="kk-KZ"/>
        </w:rPr>
      </w:pPr>
    </w:p>
    <w:p w14:paraId="6BF97BB7" w14:textId="77777777" w:rsidR="00D64300" w:rsidRDefault="00D64300" w:rsidP="00D64300">
      <w:pPr>
        <w:ind w:left="360"/>
        <w:rPr>
          <w:lang w:val="kk-KZ"/>
        </w:rPr>
      </w:pPr>
    </w:p>
    <w:p w14:paraId="5D0BFEC2" w14:textId="77777777" w:rsidR="00D64300" w:rsidRDefault="00D64300" w:rsidP="00D64300">
      <w:pPr>
        <w:ind w:left="360"/>
        <w:rPr>
          <w:lang w:val="kk-KZ"/>
        </w:rPr>
      </w:pPr>
    </w:p>
    <w:p w14:paraId="30394C3E" w14:textId="11DD7540" w:rsidR="00D64300" w:rsidRDefault="00D64300" w:rsidP="00D64300">
      <w:pPr>
        <w:ind w:left="360"/>
        <w:rPr>
          <w:rFonts w:ascii="Times New Roman" w:hAnsi="Times New Roman"/>
          <w:sz w:val="28"/>
          <w:szCs w:val="28"/>
          <w:lang w:val="kk-KZ"/>
        </w:rPr>
      </w:pPr>
      <w:r>
        <w:rPr>
          <w:rFonts w:ascii="Times New Roman" w:hAnsi="Times New Roman"/>
          <w:sz w:val="28"/>
          <w:szCs w:val="28"/>
          <w:lang w:val="kk-KZ"/>
        </w:rPr>
        <w:t xml:space="preserve">Кеңес төрағасы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008E57B3">
        <w:rPr>
          <w:rFonts w:ascii="Times New Roman" w:hAnsi="Times New Roman"/>
          <w:sz w:val="28"/>
          <w:szCs w:val="28"/>
          <w:lang w:val="kk-KZ"/>
        </w:rPr>
        <w:t>Жорабай.Ұ</w:t>
      </w:r>
    </w:p>
    <w:p w14:paraId="212EB25A" w14:textId="6B17CB98" w:rsidR="00D64300" w:rsidRDefault="00D64300" w:rsidP="00D64300">
      <w:pPr>
        <w:ind w:left="360"/>
        <w:rPr>
          <w:rFonts w:ascii="Times New Roman" w:hAnsi="Times New Roman"/>
          <w:sz w:val="28"/>
          <w:szCs w:val="28"/>
          <w:lang w:val="kk-KZ"/>
        </w:rPr>
      </w:pPr>
      <w:r>
        <w:rPr>
          <w:rFonts w:ascii="Times New Roman" w:hAnsi="Times New Roman"/>
          <w:sz w:val="28"/>
          <w:szCs w:val="28"/>
          <w:lang w:val="kk-KZ"/>
        </w:rPr>
        <w:t xml:space="preserve">Хатшы </w:t>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Pr>
          <w:rFonts w:ascii="Times New Roman" w:hAnsi="Times New Roman"/>
          <w:sz w:val="28"/>
          <w:szCs w:val="28"/>
          <w:lang w:val="kk-KZ"/>
        </w:rPr>
        <w:tab/>
      </w:r>
      <w:r w:rsidR="008E57B3">
        <w:rPr>
          <w:rFonts w:ascii="Times New Roman" w:hAnsi="Times New Roman"/>
          <w:sz w:val="28"/>
          <w:szCs w:val="28"/>
          <w:lang w:val="kk-KZ"/>
        </w:rPr>
        <w:t>Кусаякова.Г</w:t>
      </w:r>
    </w:p>
    <w:p w14:paraId="177CF9A5" w14:textId="77777777" w:rsidR="00D64300" w:rsidRDefault="00D64300" w:rsidP="00D64300">
      <w:pPr>
        <w:ind w:left="360"/>
        <w:rPr>
          <w:rFonts w:ascii="Times New Roman" w:hAnsi="Times New Roman"/>
          <w:sz w:val="28"/>
          <w:szCs w:val="28"/>
          <w:lang w:val="kk-KZ"/>
        </w:rPr>
      </w:pPr>
    </w:p>
    <w:p w14:paraId="3081E557" w14:textId="77777777" w:rsidR="00D64300" w:rsidRDefault="00D64300" w:rsidP="00D64300">
      <w:pPr>
        <w:ind w:left="360"/>
        <w:rPr>
          <w:rFonts w:ascii="Times New Roman" w:hAnsi="Times New Roman"/>
          <w:sz w:val="28"/>
          <w:szCs w:val="28"/>
          <w:lang w:val="kk-KZ"/>
        </w:rPr>
      </w:pPr>
    </w:p>
    <w:p w14:paraId="21F1611C" w14:textId="77777777" w:rsidR="005029D7" w:rsidRPr="00D64300" w:rsidRDefault="005029D7">
      <w:pPr>
        <w:rPr>
          <w:lang w:val="kk-KZ"/>
        </w:rPr>
      </w:pPr>
    </w:p>
    <w:sectPr w:rsidR="005029D7" w:rsidRPr="00D643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C93340"/>
    <w:multiLevelType w:val="hybridMultilevel"/>
    <w:tmpl w:val="22A2FCDA"/>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abstractNum w:abstractNumId="1" w15:restartNumberingAfterBreak="0">
    <w:nsid w:val="430D07B3"/>
    <w:multiLevelType w:val="hybridMultilevel"/>
    <w:tmpl w:val="6B46F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2096583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198106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C90"/>
    <w:rsid w:val="00262C90"/>
    <w:rsid w:val="005029D7"/>
    <w:rsid w:val="00797F43"/>
    <w:rsid w:val="008E57B3"/>
    <w:rsid w:val="00C63C9C"/>
    <w:rsid w:val="00D64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80F81"/>
  <w15:chartTrackingRefBased/>
  <w15:docId w15:val="{72DD0546-9340-4A3E-99D2-A6897574C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300"/>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64300"/>
    <w:pPr>
      <w:spacing w:after="0" w:line="240" w:lineRule="auto"/>
    </w:pPr>
    <w:rPr>
      <w:rFonts w:ascii="Calibri" w:eastAsia="Calibri" w:hAnsi="Calibri" w:cs="Times New Roman"/>
    </w:rPr>
  </w:style>
  <w:style w:type="paragraph" w:styleId="a4">
    <w:name w:val="List Paragraph"/>
    <w:basedOn w:val="a"/>
    <w:uiPriority w:val="34"/>
    <w:qFormat/>
    <w:rsid w:val="00D643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3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2218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 home</dc:creator>
  <cp:keywords/>
  <dc:description/>
  <cp:lastModifiedBy>JN-PC1</cp:lastModifiedBy>
  <cp:revision>2</cp:revision>
  <cp:lastPrinted>2025-12-08T06:51:00Z</cp:lastPrinted>
  <dcterms:created xsi:type="dcterms:W3CDTF">2025-12-08T06:52:00Z</dcterms:created>
  <dcterms:modified xsi:type="dcterms:W3CDTF">2025-12-08T06:52:00Z</dcterms:modified>
</cp:coreProperties>
</file>